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AAEEE" w14:textId="42A3B8AD" w:rsidR="00882217" w:rsidRPr="00592A56" w:rsidRDefault="00592A56" w:rsidP="008822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A56">
        <w:rPr>
          <w:rFonts w:ascii="Times New Roman" w:hAnsi="Times New Roman" w:cs="Times New Roman"/>
          <w:b/>
          <w:bCs/>
          <w:sz w:val="24"/>
          <w:szCs w:val="24"/>
        </w:rPr>
        <w:t>CALENDARUL</w:t>
      </w:r>
      <w:r w:rsidRPr="00592A5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înscrierii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2024-2025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unităţi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învăţământ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personalitate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juridică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grupe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nivel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antepreşcolar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educaţie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timpurie</w:t>
      </w:r>
      <w:proofErr w:type="spellEnd"/>
      <w:r w:rsidRPr="00592A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2A56">
        <w:rPr>
          <w:rFonts w:ascii="Times New Roman" w:hAnsi="Times New Roman" w:cs="Times New Roman"/>
          <w:b/>
          <w:bCs/>
          <w:sz w:val="24"/>
          <w:szCs w:val="24"/>
        </w:rPr>
        <w:t>complementare</w:t>
      </w:r>
      <w:proofErr w:type="spellEnd"/>
    </w:p>
    <w:tbl>
      <w:tblPr>
        <w:tblW w:w="10980" w:type="dxa"/>
        <w:tblInd w:w="-6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1082"/>
        <w:gridCol w:w="7568"/>
        <w:gridCol w:w="1980"/>
      </w:tblGrid>
      <w:tr w:rsidR="00592A56" w:rsidRPr="00592A56" w14:paraId="04D358AD" w14:textId="77777777" w:rsidTr="00882217">
        <w:trPr>
          <w:trHeight w:val="1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238C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C9A6E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3C520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E5017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56" w:rsidRPr="00592A56" w14:paraId="1DF2BEB2" w14:textId="77777777" w:rsidTr="00882217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DA1EA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96946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7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85F0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Descrierea</w:t>
            </w:r>
            <w:proofErr w:type="spellEnd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etapei</w:t>
            </w:r>
            <w:proofErr w:type="spellEnd"/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3272D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  <w:proofErr w:type="spellEnd"/>
          </w:p>
        </w:tc>
      </w:tr>
      <w:tr w:rsidR="00592A56" w:rsidRPr="00592A56" w14:paraId="411A3A22" w14:textId="77777777" w:rsidTr="00882217">
        <w:trPr>
          <w:trHeight w:val="370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A61D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96C1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reînscrieri</w:t>
            </w:r>
            <w:proofErr w:type="spellEnd"/>
          </w:p>
        </w:tc>
        <w:tc>
          <w:tcPr>
            <w:tcW w:w="7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837D8" w14:textId="77777777" w:rsid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Sunt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frecventat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unitatea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curent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urmează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frecventeze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următor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ca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exprimării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opţiuni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reprezentanţii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legali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printr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cerere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5BF5E" w14:textId="3DE5D64E" w:rsidR="00592A56" w:rsidRPr="00882217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continuităţii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3 ani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mare de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creşă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pot fi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limita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vârstă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ordinea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descrescătoare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vârstei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dacă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lucru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În situaţia în care, prin aplicarea criteriului vârstei, numărul cererilor depăşeşte numărul locurilor disponibile, departajarea se face prin aplicarea criteriilor generale, respectiv specifice de departajare, menţionate la art. 6 din Metodologia-cadru de înscriere a copiilor în unităţi de învăţământ preuniversitar cu personalitate juridică cu grupe de nivel preşcolar şi/sau antepreşcolar şi în servicii de educaţie timpurie complementare, aprobată prin Ordinul ministrului educaţiei nr. 4.018/2024.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B7EB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20-24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592A56" w:rsidRPr="00592A56" w14:paraId="07B90DF6" w14:textId="77777777" w:rsidTr="00882217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4EE8A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E2D9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Afişarea rezultatului şi a numărului de locuri libere după finalizarea etapei de reînscrieri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E79F3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882217" w14:paraId="141553AC" w14:textId="77777777" w:rsidTr="00882217">
        <w:trPr>
          <w:trHeight w:val="606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9500F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14A68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Etapa I din cadrul procesului de înscrieri</w:t>
            </w:r>
          </w:p>
        </w:tc>
        <w:tc>
          <w:tcPr>
            <w:tcW w:w="7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705465" w14:textId="77777777" w:rsidR="00592A56" w:rsidRPr="00882217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Copiii sunt înscrişi în această etapă pe baza dosarelor depuse la unităţile de învăţământ de către părinţii/reprezentanţii legali ai acestora şi a celor trei opţiuni exprimate, în limita locurilor din planul de şcolarizare aprobat, după încheierea etapei de reînscrieri.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26DA7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27 mai-14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27-31 mai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(colectarea cererilor)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3-5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I - prima opţiune)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6-10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a II-a - a doua opţiune)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11-12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a III-a - a treia opţiune)</w:t>
            </w:r>
          </w:p>
        </w:tc>
      </w:tr>
      <w:tr w:rsidR="00592A56" w:rsidRPr="00592A56" w14:paraId="37B6F67D" w14:textId="77777777" w:rsidTr="00882217">
        <w:trPr>
          <w:trHeight w:val="34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7A336" w14:textId="77777777" w:rsidR="00592A56" w:rsidRPr="00882217" w:rsidRDefault="00592A56" w:rsidP="00592A5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86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D0B29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Afişarea rezultatului şi a numărului de locuri libere rămase după prima etapă de înscrieri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1F4BE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882217" w14:paraId="4DF8A237" w14:textId="77777777" w:rsidTr="00882217">
        <w:trPr>
          <w:trHeight w:val="26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AEE9C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077F2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Etapa a II-a din cadrul procesului de înscrieri</w:t>
            </w:r>
          </w:p>
        </w:tc>
        <w:tc>
          <w:tcPr>
            <w:tcW w:w="7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624E8" w14:textId="77777777" w:rsidR="00592A56" w:rsidRPr="00882217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În această etapă se realizează înscrierea copiilor, pe locurile libere rămase în urma derulării primei etape, pe baza dosarelor depuse la unităţile de învăţământ de către părinţii/reprezentanţii legali ai acestora şi a celor trei opţiuni exprimate în noile cereri de înscriere depuse.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29AC8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17 iunie-5 iulie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17-21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(colectarea cererilor)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24-26 iunie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I - prima opţiune)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27 iunie-1 iulie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a II-a - a doua opţiune)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2-4 iulie 2024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br/>
              <w:t>(procesarea cererilor din faza a III-a - a treia opţiune)</w:t>
            </w:r>
          </w:p>
        </w:tc>
      </w:tr>
      <w:tr w:rsidR="00592A56" w:rsidRPr="00592A56" w14:paraId="758E2502" w14:textId="77777777" w:rsidTr="00882217">
        <w:trPr>
          <w:trHeight w:val="55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3F8F9" w14:textId="77777777" w:rsidR="00592A56" w:rsidRPr="00882217" w:rsidRDefault="00592A56" w:rsidP="00592A56">
            <w:pPr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86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35AA6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Afişarea rezultatului şi a numărului de locuri libere rămase după a doua etapă de înscrieri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9653F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iulie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2DBE9897" w14:textId="77777777" w:rsidTr="00882217">
        <w:trPr>
          <w:trHeight w:val="777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EB922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12D7C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Etapa de </w:t>
            </w:r>
            <w:proofErr w:type="spellStart"/>
            <w:r w:rsidRPr="00592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ajustări</w:t>
            </w:r>
            <w:proofErr w:type="spellEnd"/>
          </w:p>
        </w:tc>
        <w:tc>
          <w:tcPr>
            <w:tcW w:w="75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ACD3C" w14:textId="77777777" w:rsidR="00592A56" w:rsidRPr="00882217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această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lipsă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participat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primele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locurile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rămase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libere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derulării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celei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de-a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etape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proceduri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specifice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elaborate de ISJ/ISMB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dosarelor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depuse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părinţi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inspectoratul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La această etapă au acces următoarele categorii de copii:</w:t>
            </w:r>
          </w:p>
          <w:p w14:paraId="50262A8B" w14:textId="77777777" w:rsidR="00592A56" w:rsidRPr="00882217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- copiii care au rămas nerepartizaţi după derularea celor două etape anterioare, cu prioritate cei de 4 ani şi de 5 ani;</w:t>
            </w:r>
          </w:p>
          <w:p w14:paraId="36BAC99C" w14:textId="0C3CBD61" w:rsidR="00592A56" w:rsidRPr="00592A56" w:rsidRDefault="00592A56" w:rsidP="00592A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care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solicitat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pregătitoare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nu au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admişi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urmare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avizului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negativ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al CJRAE/CMBRAE;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 ani care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solicită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preşcolar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53E2A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19-29 august 2024</w:t>
            </w:r>
          </w:p>
        </w:tc>
      </w:tr>
      <w:tr w:rsidR="00592A56" w:rsidRPr="00592A56" w14:paraId="124540F8" w14:textId="77777777" w:rsidTr="00882217">
        <w:trPr>
          <w:trHeight w:val="84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0AFB4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12D82" w14:textId="77777777" w:rsidR="00592A56" w:rsidRPr="00882217" w:rsidRDefault="00592A56" w:rsidP="00592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8822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Afişarea rezultatului şi a numărului de locuri libere după etapa de ajustări</w:t>
            </w:r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BB902" w14:textId="77777777" w:rsidR="00592A56" w:rsidRPr="00592A56" w:rsidRDefault="00592A56" w:rsidP="00592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30 august 2024,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</w:tr>
      <w:tr w:rsidR="00592A56" w:rsidRPr="00592A56" w14:paraId="1460BF16" w14:textId="77777777" w:rsidTr="00882217">
        <w:trPr>
          <w:trHeight w:val="78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A2943" w14:textId="77777777" w:rsidR="00592A56" w:rsidRPr="00592A56" w:rsidRDefault="00592A56" w:rsidP="0059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DA78A" w14:textId="77777777" w:rsidR="00592A56" w:rsidRPr="00592A56" w:rsidRDefault="00592A56" w:rsidP="00592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Introducerea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SIIIR a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copiilor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înscrişi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2024-2025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preuniversitar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personalitate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juridică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grupe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nivel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antepreşcolar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repartizarea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formaţiuni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19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11574" w14:textId="77777777" w:rsidR="00592A56" w:rsidRPr="00592A56" w:rsidRDefault="00592A56" w:rsidP="0059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2024,</w:t>
            </w:r>
            <w:r w:rsidRPr="00592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592A56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</w:tr>
    </w:tbl>
    <w:p w14:paraId="306C042E" w14:textId="77777777" w:rsidR="00592A56" w:rsidRPr="00592A56" w:rsidRDefault="00592A56" w:rsidP="00592A56">
      <w:pPr>
        <w:rPr>
          <w:rFonts w:ascii="Times New Roman" w:hAnsi="Times New Roman" w:cs="Times New Roman"/>
          <w:sz w:val="24"/>
          <w:szCs w:val="24"/>
        </w:rPr>
      </w:pPr>
    </w:p>
    <w:sectPr w:rsidR="00592A56" w:rsidRPr="00592A56" w:rsidSect="00207B8E">
      <w:pgSz w:w="12240" w:h="15840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EB"/>
    <w:rsid w:val="00012BFB"/>
    <w:rsid w:val="00207B8E"/>
    <w:rsid w:val="00592A56"/>
    <w:rsid w:val="007E5807"/>
    <w:rsid w:val="00882217"/>
    <w:rsid w:val="00AF20EB"/>
    <w:rsid w:val="00C8075B"/>
    <w:rsid w:val="00C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791F"/>
  <w15:docId w15:val="{31B4AF31-A36C-4BFF-A56A-D51A4671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js-calendar1">
    <w:name w:val="js-calendar1"/>
    <w:basedOn w:val="DefaultParagraphFont"/>
    <w:rPr>
      <w:b/>
      <w:bCs/>
      <w:color w:val="008000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92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Alecsandra</dc:creator>
  <cp:lastModifiedBy>gradinita GPP33SM</cp:lastModifiedBy>
  <cp:revision>5</cp:revision>
  <cp:lastPrinted>2024-04-03T11:37:00Z</cp:lastPrinted>
  <dcterms:created xsi:type="dcterms:W3CDTF">2023-06-06T09:53:00Z</dcterms:created>
  <dcterms:modified xsi:type="dcterms:W3CDTF">2024-04-03T11:37:00Z</dcterms:modified>
</cp:coreProperties>
</file>